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6F64" w14:textId="22525D62" w:rsidR="00735FA0" w:rsidRDefault="00E0018B" w:rsidP="00735FA0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E0018B">
        <w:rPr>
          <w:rFonts w:ascii="Calibri" w:eastAsia="Calibri" w:hAnsi="Calibri" w:cs="Times New Roman"/>
          <w:sz w:val="24"/>
          <w:szCs w:val="24"/>
        </w:rPr>
        <w:t>………………………</w:t>
      </w:r>
      <w:r>
        <w:rPr>
          <w:rFonts w:ascii="Calibri" w:eastAsia="Calibri" w:hAnsi="Calibri" w:cs="Times New Roman"/>
          <w:sz w:val="24"/>
          <w:szCs w:val="24"/>
        </w:rPr>
        <w:t>……</w:t>
      </w:r>
      <w:r w:rsidR="008C1379">
        <w:rPr>
          <w:rFonts w:ascii="Calibri" w:eastAsia="Calibri" w:hAnsi="Calibri" w:cs="Times New Roman"/>
          <w:sz w:val="24"/>
          <w:szCs w:val="24"/>
        </w:rPr>
        <w:t>, dn</w:t>
      </w:r>
      <w:r>
        <w:rPr>
          <w:rFonts w:ascii="Calibri" w:eastAsia="Calibri" w:hAnsi="Calibri" w:cs="Times New Roman"/>
          <w:sz w:val="24"/>
          <w:szCs w:val="24"/>
        </w:rPr>
        <w:t>ia</w:t>
      </w:r>
      <w:r w:rsidR="008C137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fldChar w:fldCharType="begin"/>
      </w:r>
      <w:r>
        <w:rPr>
          <w:rFonts w:ascii="Calibri" w:eastAsia="Calibri" w:hAnsi="Calibri" w:cs="Times New Roman"/>
          <w:sz w:val="24"/>
          <w:szCs w:val="24"/>
        </w:rPr>
        <w:instrText xml:space="preserve"> TIME \@ "d MMMM yyyy" </w:instrText>
      </w:r>
      <w:r>
        <w:rPr>
          <w:rFonts w:ascii="Calibri" w:eastAsia="Calibri" w:hAnsi="Calibri" w:cs="Times New Roman"/>
          <w:sz w:val="24"/>
          <w:szCs w:val="24"/>
        </w:rPr>
        <w:fldChar w:fldCharType="separate"/>
      </w:r>
      <w:r>
        <w:rPr>
          <w:rFonts w:ascii="Calibri" w:eastAsia="Calibri" w:hAnsi="Calibri" w:cs="Times New Roman"/>
          <w:noProof/>
          <w:sz w:val="24"/>
          <w:szCs w:val="24"/>
        </w:rPr>
        <w:t>10 stycznia 2022</w:t>
      </w:r>
      <w:r>
        <w:rPr>
          <w:rFonts w:ascii="Calibri" w:eastAsia="Calibri" w:hAnsi="Calibri" w:cs="Times New Roman"/>
          <w:sz w:val="24"/>
          <w:szCs w:val="24"/>
        </w:rPr>
        <w:fldChar w:fldCharType="end"/>
      </w:r>
    </w:p>
    <w:p w14:paraId="1A4C305D" w14:textId="2D52C595" w:rsidR="006D7766" w:rsidRPr="00E0018B" w:rsidRDefault="00E0018B" w:rsidP="00E0018B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  <w:r w:rsidRPr="00E0018B">
        <w:rPr>
          <w:rFonts w:ascii="Calibri" w:eastAsia="Calibri" w:hAnsi="Calibri" w:cs="Times New Roman"/>
          <w:bCs/>
          <w:sz w:val="28"/>
          <w:szCs w:val="28"/>
        </w:rPr>
        <w:t>……………………………………………….</w:t>
      </w:r>
    </w:p>
    <w:p w14:paraId="5B72C077" w14:textId="179C4669" w:rsidR="00E0018B" w:rsidRPr="00AA67C7" w:rsidRDefault="00E0018B" w:rsidP="00E0018B">
      <w:pPr>
        <w:spacing w:after="0"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AA67C7">
        <w:rPr>
          <w:rFonts w:ascii="Calibri" w:eastAsia="Calibri" w:hAnsi="Calibri" w:cs="Times New Roman"/>
          <w:bCs/>
          <w:sz w:val="16"/>
          <w:szCs w:val="16"/>
        </w:rPr>
        <w:t>Imię i Nazwisko</w:t>
      </w:r>
    </w:p>
    <w:p w14:paraId="257FE048" w14:textId="77777777" w:rsidR="00E0018B" w:rsidRDefault="00E0018B" w:rsidP="006D7766">
      <w:pPr>
        <w:rPr>
          <w:rFonts w:ascii="Calibri" w:eastAsia="Calibri" w:hAnsi="Calibri" w:cs="Times New Roman"/>
          <w:bCs/>
          <w:sz w:val="28"/>
          <w:szCs w:val="28"/>
        </w:rPr>
      </w:pPr>
    </w:p>
    <w:p w14:paraId="6145E08A" w14:textId="6F1C2337" w:rsidR="00E0018B" w:rsidRPr="00E0018B" w:rsidRDefault="00E0018B" w:rsidP="00E0018B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E0018B">
        <w:rPr>
          <w:rFonts w:ascii="Calibri" w:eastAsia="Calibri" w:hAnsi="Calibri" w:cs="Times New Roman"/>
          <w:bCs/>
          <w:sz w:val="28"/>
          <w:szCs w:val="28"/>
        </w:rPr>
        <w:t>………………………………………………</w:t>
      </w:r>
    </w:p>
    <w:p w14:paraId="31AFBFAE" w14:textId="17CC983A" w:rsidR="00E0018B" w:rsidRPr="00AA67C7" w:rsidRDefault="00E0018B" w:rsidP="006D7766">
      <w:pPr>
        <w:rPr>
          <w:rFonts w:ascii="Calibri" w:eastAsia="Calibri" w:hAnsi="Calibri" w:cs="Times New Roman"/>
          <w:bCs/>
          <w:sz w:val="16"/>
          <w:szCs w:val="16"/>
        </w:rPr>
      </w:pPr>
      <w:r w:rsidRPr="00AA67C7">
        <w:rPr>
          <w:rFonts w:ascii="Calibri" w:eastAsia="Calibri" w:hAnsi="Calibri" w:cs="Times New Roman"/>
          <w:bCs/>
          <w:sz w:val="16"/>
          <w:szCs w:val="16"/>
        </w:rPr>
        <w:t>Adres</w:t>
      </w:r>
    </w:p>
    <w:p w14:paraId="77E81BE0" w14:textId="77777777" w:rsidR="009E3019" w:rsidRDefault="006F5F63" w:rsidP="00D16BDE">
      <w:pPr>
        <w:jc w:val="center"/>
        <w:rPr>
          <w:b/>
          <w:sz w:val="28"/>
          <w:szCs w:val="28"/>
          <w:u w:val="single"/>
        </w:rPr>
      </w:pPr>
      <w:r w:rsidRPr="00D16BDE">
        <w:rPr>
          <w:b/>
          <w:sz w:val="28"/>
          <w:szCs w:val="28"/>
          <w:u w:val="single"/>
        </w:rPr>
        <w:t>Petycja</w:t>
      </w:r>
      <w:r w:rsidR="009E3019">
        <w:rPr>
          <w:b/>
          <w:sz w:val="28"/>
          <w:szCs w:val="28"/>
          <w:u w:val="single"/>
        </w:rPr>
        <w:t xml:space="preserve"> </w:t>
      </w:r>
    </w:p>
    <w:p w14:paraId="1E825424" w14:textId="77777777" w:rsidR="006F5F63" w:rsidRPr="00D16BDE" w:rsidRDefault="009E3019" w:rsidP="00D16B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(dotyczy interesu publicznego)</w:t>
      </w:r>
    </w:p>
    <w:p w14:paraId="08E2B4FC" w14:textId="77777777" w:rsidR="006F5F63" w:rsidRDefault="006F5F63" w:rsidP="006F5F63">
      <w:r w:rsidRPr="00D16BDE">
        <w:rPr>
          <w:b/>
          <w:u w:val="single"/>
        </w:rPr>
        <w:t>Adresat petycji:</w:t>
      </w:r>
      <w:r w:rsidR="00DC1102">
        <w:t xml:space="preserve"> </w:t>
      </w:r>
      <w:r w:rsidR="00CA6F0C">
        <w:t>Prezes Rady Ministrów Mateusz Morawiecki</w:t>
      </w:r>
    </w:p>
    <w:p w14:paraId="7C45DB18" w14:textId="77777777" w:rsidR="006F5F63" w:rsidRDefault="006F5F63" w:rsidP="006F5F63">
      <w:r w:rsidRPr="00D16BDE">
        <w:rPr>
          <w:b/>
          <w:u w:val="single"/>
        </w:rPr>
        <w:t>Przedmiot petycji:</w:t>
      </w:r>
      <w:r w:rsidR="002A47CE">
        <w:t xml:space="preserve"> </w:t>
      </w:r>
      <w:r w:rsidR="00AC6285">
        <w:t xml:space="preserve">Żądanie wprowadzenia </w:t>
      </w:r>
      <w:r w:rsidR="00CA6F0C">
        <w:t>mechanizmów skutecznej kontroli obecności w aptece</w:t>
      </w:r>
      <w:r w:rsidR="006021BE">
        <w:t>,</w:t>
      </w:r>
      <w:r w:rsidR="00CA6F0C">
        <w:t xml:space="preserve"> w godzinach jej czynności</w:t>
      </w:r>
      <w:r w:rsidR="006021BE">
        <w:t>,</w:t>
      </w:r>
      <w:r w:rsidR="00CA6F0C">
        <w:t xml:space="preserve"> uprawnionego magistra farmacji</w:t>
      </w:r>
      <w:r w:rsidR="00AC6285">
        <w:t>.</w:t>
      </w:r>
    </w:p>
    <w:p w14:paraId="1EF326B9" w14:textId="274762E7" w:rsidR="006F5F63" w:rsidRDefault="006F5F63" w:rsidP="006F5F63">
      <w:r w:rsidRPr="00D16BDE">
        <w:rPr>
          <w:b/>
          <w:u w:val="single"/>
        </w:rPr>
        <w:t>Podmiot wnoszący petycję:</w:t>
      </w:r>
      <w:r>
        <w:t xml:space="preserve"> </w:t>
      </w:r>
      <w:r w:rsidR="002A400E" w:rsidRPr="002A400E">
        <w:rPr>
          <w:color w:val="FF0000"/>
        </w:rPr>
        <w:t xml:space="preserve">Imię i </w:t>
      </w:r>
      <w:r w:rsidR="00E0018B">
        <w:rPr>
          <w:color w:val="FF0000"/>
        </w:rPr>
        <w:t>N</w:t>
      </w:r>
      <w:r w:rsidR="002A400E" w:rsidRPr="002A400E">
        <w:rPr>
          <w:color w:val="FF0000"/>
        </w:rPr>
        <w:t>azwisko</w:t>
      </w:r>
      <w:r w:rsidRPr="002A400E">
        <w:rPr>
          <w:color w:val="FF0000"/>
        </w:rPr>
        <w:t xml:space="preserve">. </w:t>
      </w:r>
    </w:p>
    <w:p w14:paraId="71215C8C" w14:textId="2DF79988" w:rsidR="006F5F63" w:rsidRDefault="006F5F63" w:rsidP="006F5F63">
      <w:r w:rsidRPr="00D16BDE">
        <w:rPr>
          <w:b/>
          <w:u w:val="single"/>
        </w:rPr>
        <w:t>Siedziba podmiotu wnoszącego petycję mieści się pod adresem:</w:t>
      </w:r>
      <w:r>
        <w:t xml:space="preserve"> </w:t>
      </w:r>
      <w:r w:rsidR="002A400E" w:rsidRPr="002A400E">
        <w:rPr>
          <w:color w:val="FF0000"/>
        </w:rPr>
        <w:t xml:space="preserve">tu </w:t>
      </w:r>
      <w:r w:rsidR="00E0018B" w:rsidRPr="002A400E">
        <w:rPr>
          <w:color w:val="FF0000"/>
        </w:rPr>
        <w:t xml:space="preserve">wstawić </w:t>
      </w:r>
      <w:r w:rsidR="002A400E" w:rsidRPr="002A400E">
        <w:rPr>
          <w:color w:val="FF0000"/>
        </w:rPr>
        <w:t xml:space="preserve">swój </w:t>
      </w:r>
      <w:r w:rsidR="00E0018B" w:rsidRPr="002A400E">
        <w:rPr>
          <w:color w:val="FF0000"/>
        </w:rPr>
        <w:t>pełny</w:t>
      </w:r>
      <w:r w:rsidR="00E0018B" w:rsidRPr="002A400E">
        <w:rPr>
          <w:color w:val="FF0000"/>
        </w:rPr>
        <w:t xml:space="preserve"> </w:t>
      </w:r>
      <w:r w:rsidR="002A400E" w:rsidRPr="002A400E">
        <w:rPr>
          <w:color w:val="FF0000"/>
        </w:rPr>
        <w:t>adres</w:t>
      </w:r>
      <w:r>
        <w:t xml:space="preserve">, email: </w:t>
      </w:r>
      <w:r w:rsidR="002A400E">
        <w:rPr>
          <w:color w:val="FF0000"/>
        </w:rPr>
        <w:t>tu podać swój email</w:t>
      </w:r>
    </w:p>
    <w:p w14:paraId="1922CA02" w14:textId="77777777" w:rsidR="002A47CE" w:rsidRPr="002A47CE" w:rsidRDefault="002A47CE" w:rsidP="006F5F63">
      <w:pPr>
        <w:rPr>
          <w:b/>
          <w:u w:val="single"/>
        </w:rPr>
      </w:pPr>
      <w:r w:rsidRPr="002A47CE">
        <w:rPr>
          <w:b/>
          <w:u w:val="single"/>
        </w:rPr>
        <w:t>Opis przedmiotu petycji</w:t>
      </w:r>
      <w:r>
        <w:rPr>
          <w:b/>
          <w:u w:val="single"/>
        </w:rPr>
        <w:t xml:space="preserve"> (uzasadnienie)</w:t>
      </w:r>
      <w:r w:rsidRPr="002A47CE">
        <w:rPr>
          <w:b/>
          <w:u w:val="single"/>
        </w:rPr>
        <w:t>:</w:t>
      </w:r>
    </w:p>
    <w:p w14:paraId="66AC7468" w14:textId="77777777" w:rsidR="00280272" w:rsidRDefault="006F5F63" w:rsidP="00AC6285">
      <w:pPr>
        <w:ind w:firstLine="708"/>
        <w:jc w:val="both"/>
      </w:pPr>
      <w:r>
        <w:t xml:space="preserve">Działając zgodnie z zapisami ustawy o petycjach </w:t>
      </w:r>
      <w:r w:rsidR="00C661D6" w:rsidRPr="00C661D6">
        <w:t>z dnia 11</w:t>
      </w:r>
      <w:r w:rsidR="002A47CE">
        <w:t xml:space="preserve"> </w:t>
      </w:r>
      <w:r w:rsidR="00C661D6" w:rsidRPr="00C661D6">
        <w:t>lipca 2014r.</w:t>
      </w:r>
      <w:r w:rsidR="00C661D6">
        <w:t xml:space="preserve"> </w:t>
      </w:r>
      <w:r w:rsidR="002A7CD9">
        <w:t xml:space="preserve">i w związku </w:t>
      </w:r>
      <w:r w:rsidR="00AC6285">
        <w:t>z zapisami art. 9</w:t>
      </w:r>
      <w:r w:rsidR="009C413A">
        <w:t>2</w:t>
      </w:r>
      <w:r w:rsidR="00AC6285">
        <w:t xml:space="preserve"> ustawy Prawo farmaceutyczne z dnia 6 września 2001 roku </w:t>
      </w:r>
      <w:r w:rsidR="00280272">
        <w:t xml:space="preserve">oraz w trosce o bezpieczeństwo zdrowotne obywateli, </w:t>
      </w:r>
      <w:r w:rsidR="00AC6285">
        <w:t xml:space="preserve">zwracam się z </w:t>
      </w:r>
      <w:r w:rsidR="009C413A">
        <w:t>żądaniem</w:t>
      </w:r>
      <w:r w:rsidR="00AC6285">
        <w:t xml:space="preserve"> ustalenia </w:t>
      </w:r>
      <w:r w:rsidR="00280272">
        <w:t>skutecznych mechanizmów</w:t>
      </w:r>
      <w:r w:rsidR="009C413A">
        <w:t xml:space="preserve"> kontroli obecności uprawnionego magistra farmacji w aptece w godzinach czynności apteki. </w:t>
      </w:r>
    </w:p>
    <w:p w14:paraId="43740046" w14:textId="286B2F49" w:rsidR="00C13610" w:rsidRDefault="009C413A" w:rsidP="00230C4A">
      <w:pPr>
        <w:spacing w:after="0"/>
        <w:ind w:firstLine="708"/>
        <w:jc w:val="both"/>
      </w:pPr>
      <w:r>
        <w:t>W obowiązującym w Polsce porządku prawnym</w:t>
      </w:r>
      <w:r w:rsidR="00C13610">
        <w:t>, zgodnie z art. 92 Ustawy prawo farmaceutyczne, w</w:t>
      </w:r>
      <w:r w:rsidR="00C13610" w:rsidRPr="00C13610">
        <w:t xml:space="preserve"> godzinach pracy apteki w jej lokalu znajduje się zatrudniony w niej farmaceuta lub farmaceuta wykonujący swoje obowiązki w aptece na innej podstawie prawnej.</w:t>
      </w:r>
    </w:p>
    <w:p w14:paraId="095A0EE1" w14:textId="433859CF" w:rsidR="00230C4A" w:rsidRDefault="00C13610" w:rsidP="00230C4A">
      <w:pPr>
        <w:jc w:val="both"/>
      </w:pPr>
      <w:r>
        <w:t xml:space="preserve">Jednocześnie, </w:t>
      </w:r>
      <w:r w:rsidR="00283F7A">
        <w:t>wyłącznie</w:t>
      </w:r>
      <w:r>
        <w:t xml:space="preserve"> osob</w:t>
      </w:r>
      <w:r w:rsidR="00283F7A">
        <w:t xml:space="preserve">y posiadające tytuł zawodowy farmaceuty oraz legitymujące się dokumentem Prawa Wykonywania Zawodu Farmaceuty są uprawnione do wykonywania wszystkich czynności zawodowych określonych w art. 4 </w:t>
      </w:r>
      <w:r>
        <w:t>Ustaw</w:t>
      </w:r>
      <w:r w:rsidR="00283F7A">
        <w:t>y</w:t>
      </w:r>
      <w:r>
        <w:t xml:space="preserve"> </w:t>
      </w:r>
      <w:r>
        <w:t>z dnia 10 grudnia 2020 r.</w:t>
      </w:r>
      <w:r>
        <w:t xml:space="preserve"> </w:t>
      </w:r>
      <w:r>
        <w:t>o zawodzie farmaceuty</w:t>
      </w:r>
      <w:r w:rsidR="00230C4A">
        <w:t>, do których dostęp powinien uzyskać pacjent w aptece.</w:t>
      </w:r>
    </w:p>
    <w:p w14:paraId="2D508F22" w14:textId="77777777" w:rsidR="00280272" w:rsidRDefault="00280272" w:rsidP="00AC6285">
      <w:pPr>
        <w:ind w:firstLine="708"/>
        <w:jc w:val="both"/>
      </w:pPr>
      <w:r>
        <w:t xml:space="preserve">Rzeczywistość aptekarska pokazuje jednak, że nagminnie dochodzi do łamania tego zapisu poprzez dopuszczanie do funkcjonowania aptek bez farmaceuty. Znany jest przypadek kiedy to kilka lat temu w wielkopolskim Jarocinie nieuprawniona do tej czynności technik farmaceutyczny wydała narkotyczny przeciwbólowy środek odurzający w dawce dziesięciokrotnie wyższej niż zapisana na recepcie. Nie trzeba udowadniać jaki skutek wywołuje taka pomyłka. </w:t>
      </w:r>
    </w:p>
    <w:p w14:paraId="068FE7E5" w14:textId="7659B456" w:rsidR="009E1BA9" w:rsidRDefault="009E1BA9" w:rsidP="009E1BA9">
      <w:pPr>
        <w:ind w:firstLine="708"/>
        <w:jc w:val="both"/>
      </w:pPr>
      <w:r>
        <w:t xml:space="preserve">Biorąc pod uwagę powyższe argumenty, wprowadzenie </w:t>
      </w:r>
      <w:r w:rsidR="006021BE">
        <w:t xml:space="preserve">skutecznych mechanizmów kontroli obecności w aptece, w godzinach jej otwarcia, farmaceuty z PWZ </w:t>
      </w:r>
      <w:r>
        <w:t xml:space="preserve">jest </w:t>
      </w:r>
      <w:r w:rsidR="004F7280">
        <w:t xml:space="preserve">w pełni </w:t>
      </w:r>
      <w:r>
        <w:t>uzasadnione.</w:t>
      </w:r>
    </w:p>
    <w:p w14:paraId="6A683AB4" w14:textId="77777777" w:rsidR="00AA67C7" w:rsidRDefault="00AA67C7" w:rsidP="009E1BA9">
      <w:pPr>
        <w:ind w:firstLine="708"/>
        <w:jc w:val="both"/>
      </w:pPr>
    </w:p>
    <w:p w14:paraId="6382C0CB" w14:textId="5EDC6006" w:rsidR="00AA67C7" w:rsidRDefault="00AA67C7" w:rsidP="00AA67C7">
      <w:pPr>
        <w:spacing w:after="0"/>
        <w:jc w:val="right"/>
      </w:pPr>
      <w:r>
        <w:t>………………………………………………………</w:t>
      </w:r>
    </w:p>
    <w:p w14:paraId="53B52CCC" w14:textId="10178DF4" w:rsidR="00AA67C7" w:rsidRPr="00AA67C7" w:rsidRDefault="00AA67C7" w:rsidP="00AA67C7">
      <w:pPr>
        <w:jc w:val="right"/>
        <w:rPr>
          <w:i/>
          <w:iCs/>
          <w:sz w:val="18"/>
          <w:szCs w:val="18"/>
        </w:rPr>
      </w:pPr>
      <w:r w:rsidRPr="00AA67C7">
        <w:rPr>
          <w:i/>
          <w:iCs/>
          <w:sz w:val="18"/>
          <w:szCs w:val="18"/>
        </w:rPr>
        <w:t>podpis</w:t>
      </w:r>
    </w:p>
    <w:sectPr w:rsidR="00AA67C7" w:rsidRPr="00AA67C7" w:rsidSect="00E001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63"/>
    <w:rsid w:val="00046BD9"/>
    <w:rsid w:val="000D3753"/>
    <w:rsid w:val="00101F48"/>
    <w:rsid w:val="00181A02"/>
    <w:rsid w:val="0022625D"/>
    <w:rsid w:val="00230C4A"/>
    <w:rsid w:val="00280272"/>
    <w:rsid w:val="00283F7A"/>
    <w:rsid w:val="002A400E"/>
    <w:rsid w:val="002A47CE"/>
    <w:rsid w:val="002A7CD9"/>
    <w:rsid w:val="002C4AC8"/>
    <w:rsid w:val="002E5226"/>
    <w:rsid w:val="002F204F"/>
    <w:rsid w:val="00374B08"/>
    <w:rsid w:val="00397D81"/>
    <w:rsid w:val="003E5334"/>
    <w:rsid w:val="0040098F"/>
    <w:rsid w:val="004238DA"/>
    <w:rsid w:val="00497E87"/>
    <w:rsid w:val="004F642F"/>
    <w:rsid w:val="004F7280"/>
    <w:rsid w:val="006021BE"/>
    <w:rsid w:val="006B58CF"/>
    <w:rsid w:val="006C484E"/>
    <w:rsid w:val="006D7766"/>
    <w:rsid w:val="006F5F63"/>
    <w:rsid w:val="00735FA0"/>
    <w:rsid w:val="007E7FE6"/>
    <w:rsid w:val="008A4791"/>
    <w:rsid w:val="008C1379"/>
    <w:rsid w:val="008F25B1"/>
    <w:rsid w:val="00924601"/>
    <w:rsid w:val="0096048D"/>
    <w:rsid w:val="009C413A"/>
    <w:rsid w:val="009D28CE"/>
    <w:rsid w:val="009E1BA9"/>
    <w:rsid w:val="009E3019"/>
    <w:rsid w:val="009F2AAF"/>
    <w:rsid w:val="00AA67C7"/>
    <w:rsid w:val="00AC6285"/>
    <w:rsid w:val="00B46144"/>
    <w:rsid w:val="00B65EA4"/>
    <w:rsid w:val="00B7459C"/>
    <w:rsid w:val="00BD6321"/>
    <w:rsid w:val="00C13610"/>
    <w:rsid w:val="00C661D6"/>
    <w:rsid w:val="00C84CD2"/>
    <w:rsid w:val="00CA6F0C"/>
    <w:rsid w:val="00D16BDE"/>
    <w:rsid w:val="00D25096"/>
    <w:rsid w:val="00DA5BB2"/>
    <w:rsid w:val="00DA651A"/>
    <w:rsid w:val="00DC1102"/>
    <w:rsid w:val="00E0018B"/>
    <w:rsid w:val="00E14070"/>
    <w:rsid w:val="00EF0A95"/>
    <w:rsid w:val="00F01B14"/>
    <w:rsid w:val="00F0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CD8F"/>
  <w15:docId w15:val="{D8F4E539-98E5-41C7-9F01-ED50F733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Marcin Bochniarz</cp:lastModifiedBy>
  <cp:revision>4</cp:revision>
  <cp:lastPrinted>2021-11-08T12:39:00Z</cp:lastPrinted>
  <dcterms:created xsi:type="dcterms:W3CDTF">2021-12-06T11:48:00Z</dcterms:created>
  <dcterms:modified xsi:type="dcterms:W3CDTF">2022-01-10T21:58:00Z</dcterms:modified>
</cp:coreProperties>
</file>